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21" w:rsidRDefault="00891C21" w:rsidP="00891C2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891C21">
        <w:tc>
          <w:tcPr>
            <w:tcW w:w="4818" w:type="dxa"/>
          </w:tcPr>
          <w:p w:rsidR="00891C21" w:rsidRDefault="00891C21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818" w:type="dxa"/>
          </w:tcPr>
          <w:p w:rsidR="00891C21" w:rsidRDefault="00891C21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891C21" w:rsidRDefault="00891C21" w:rsidP="00891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C21" w:rsidRDefault="00891C21" w:rsidP="00891C21">
      <w:pPr>
        <w:pStyle w:val="ConsPlusNormal"/>
        <w:jc w:val="center"/>
        <w:outlineLvl w:val="0"/>
      </w:pP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О ГРАЖДАНСКОЙ ОБОРОНЕ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right"/>
      </w:pPr>
      <w:proofErr w:type="gramStart"/>
      <w:r>
        <w:t>Принят</w:t>
      </w:r>
      <w:proofErr w:type="gramEnd"/>
    </w:p>
    <w:p w:rsidR="00891C21" w:rsidRDefault="00891C21" w:rsidP="00891C21">
      <w:pPr>
        <w:pStyle w:val="ConsPlusNormal"/>
        <w:jc w:val="right"/>
      </w:pPr>
      <w:r>
        <w:t>Государственной Думой</w:t>
      </w:r>
    </w:p>
    <w:p w:rsidR="00891C21" w:rsidRDefault="00891C21" w:rsidP="00891C21">
      <w:pPr>
        <w:pStyle w:val="ConsPlusNormal"/>
        <w:jc w:val="right"/>
      </w:pPr>
      <w:r>
        <w:t>26 декабря 1997 года</w:t>
      </w:r>
    </w:p>
    <w:p w:rsidR="00891C21" w:rsidRDefault="00891C21" w:rsidP="00891C21">
      <w:pPr>
        <w:pStyle w:val="ConsPlusNormal"/>
        <w:jc w:val="right"/>
      </w:pPr>
    </w:p>
    <w:p w:rsidR="00891C21" w:rsidRDefault="00891C21" w:rsidP="00891C21">
      <w:pPr>
        <w:pStyle w:val="ConsPlusNormal"/>
        <w:jc w:val="right"/>
      </w:pPr>
      <w:r>
        <w:t>Одобрен</w:t>
      </w:r>
    </w:p>
    <w:p w:rsidR="00891C21" w:rsidRDefault="00891C21" w:rsidP="00891C21">
      <w:pPr>
        <w:pStyle w:val="ConsPlusNormal"/>
        <w:jc w:val="right"/>
      </w:pPr>
      <w:r>
        <w:t>Советом Федерации</w:t>
      </w:r>
    </w:p>
    <w:p w:rsidR="00891C21" w:rsidRDefault="00891C21" w:rsidP="00891C21">
      <w:pPr>
        <w:pStyle w:val="ConsPlusNormal"/>
        <w:jc w:val="right"/>
      </w:pPr>
      <w:r>
        <w:t>28 января 1998 года</w:t>
      </w:r>
    </w:p>
    <w:p w:rsidR="00891C21" w:rsidRDefault="00891C21" w:rsidP="00891C21">
      <w:pPr>
        <w:pStyle w:val="ConsPlusNormal"/>
        <w:jc w:val="center"/>
      </w:pPr>
      <w:r>
        <w:t>Список изменяющих документов</w:t>
      </w:r>
    </w:p>
    <w:p w:rsidR="00891C21" w:rsidRDefault="00891C21" w:rsidP="00891C21">
      <w:pPr>
        <w:pStyle w:val="ConsPlusNormal"/>
        <w:jc w:val="center"/>
      </w:pPr>
      <w:proofErr w:type="gramStart"/>
      <w:r>
        <w:t xml:space="preserve">(в ред. Федеральных законов от 09.10.2002 </w:t>
      </w:r>
      <w:hyperlink r:id="rId5" w:history="1">
        <w:r>
          <w:rPr>
            <w:color w:val="0000FF"/>
          </w:rPr>
          <w:t>N 123-ФЗ</w:t>
        </w:r>
      </w:hyperlink>
      <w:r>
        <w:t>,</w:t>
      </w:r>
      <w:proofErr w:type="gramEnd"/>
    </w:p>
    <w:p w:rsidR="00891C21" w:rsidRDefault="00891C21" w:rsidP="00891C21">
      <w:pPr>
        <w:pStyle w:val="ConsPlusNormal"/>
        <w:jc w:val="center"/>
      </w:pPr>
      <w:r>
        <w:t xml:space="preserve">от 19.06.2004 </w:t>
      </w:r>
      <w:hyperlink r:id="rId6" w:history="1">
        <w:r>
          <w:rPr>
            <w:color w:val="0000FF"/>
          </w:rPr>
          <w:t>N 51-ФЗ</w:t>
        </w:r>
      </w:hyperlink>
      <w:r>
        <w:t xml:space="preserve">, от 22.08.2004 </w:t>
      </w:r>
      <w:hyperlink r:id="rId7" w:history="1">
        <w:r>
          <w:rPr>
            <w:color w:val="0000FF"/>
          </w:rPr>
          <w:t>N 122-ФЗ</w:t>
        </w:r>
      </w:hyperlink>
      <w:r>
        <w:t>,</w:t>
      </w:r>
    </w:p>
    <w:p w:rsidR="00891C21" w:rsidRDefault="00891C21" w:rsidP="00891C21">
      <w:pPr>
        <w:pStyle w:val="ConsPlusNormal"/>
        <w:jc w:val="center"/>
      </w:pPr>
      <w:r>
        <w:t xml:space="preserve">от 19.06.2007 </w:t>
      </w:r>
      <w:hyperlink r:id="rId8" w:history="1">
        <w:r>
          <w:rPr>
            <w:color w:val="0000FF"/>
          </w:rPr>
          <w:t>N 103-ФЗ</w:t>
        </w:r>
      </w:hyperlink>
      <w:r>
        <w:t xml:space="preserve">, от 25.11.2009 </w:t>
      </w:r>
      <w:hyperlink r:id="rId9" w:history="1">
        <w:r>
          <w:rPr>
            <w:color w:val="0000FF"/>
          </w:rPr>
          <w:t>N 267-ФЗ</w:t>
        </w:r>
      </w:hyperlink>
      <w:r>
        <w:t>,</w:t>
      </w:r>
    </w:p>
    <w:p w:rsidR="00891C21" w:rsidRDefault="00891C21" w:rsidP="00891C21">
      <w:pPr>
        <w:pStyle w:val="ConsPlusNormal"/>
        <w:jc w:val="center"/>
      </w:pPr>
      <w:r>
        <w:t xml:space="preserve">от 27.07.2010 </w:t>
      </w:r>
      <w:hyperlink r:id="rId10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11" w:history="1">
        <w:r>
          <w:rPr>
            <w:color w:val="0000FF"/>
          </w:rPr>
          <w:t>N 377-ФЗ</w:t>
        </w:r>
      </w:hyperlink>
      <w:r>
        <w:t>,</w:t>
      </w:r>
    </w:p>
    <w:p w:rsidR="00891C21" w:rsidRDefault="00891C21" w:rsidP="00891C21">
      <w:pPr>
        <w:pStyle w:val="ConsPlusNormal"/>
        <w:jc w:val="center"/>
      </w:pPr>
      <w:r>
        <w:t xml:space="preserve">от 02.07.2013 </w:t>
      </w:r>
      <w:hyperlink r:id="rId12" w:history="1">
        <w:r>
          <w:rPr>
            <w:color w:val="0000FF"/>
          </w:rPr>
          <w:t>N 158-ФЗ</w:t>
        </w:r>
      </w:hyperlink>
      <w:r>
        <w:t xml:space="preserve">, от 28.12.2013 </w:t>
      </w:r>
      <w:hyperlink r:id="rId13" w:history="1">
        <w:r>
          <w:rPr>
            <w:color w:val="0000FF"/>
          </w:rPr>
          <w:t>N 404-ФЗ</w:t>
        </w:r>
      </w:hyperlink>
      <w:r>
        <w:t>,</w:t>
      </w:r>
    </w:p>
    <w:p w:rsidR="00891C21" w:rsidRDefault="00891C21" w:rsidP="00891C21">
      <w:pPr>
        <w:pStyle w:val="ConsPlusNormal"/>
        <w:jc w:val="center"/>
      </w:pPr>
      <w:r>
        <w:t xml:space="preserve">от 29.06.2015 </w:t>
      </w:r>
      <w:hyperlink r:id="rId14" w:history="1">
        <w:r>
          <w:rPr>
            <w:color w:val="0000FF"/>
          </w:rPr>
          <w:t>N 171-ФЗ</w:t>
        </w:r>
      </w:hyperlink>
      <w:r>
        <w:t xml:space="preserve">, от 30.12.2015 </w:t>
      </w:r>
      <w:hyperlink r:id="rId15" w:history="1">
        <w:r>
          <w:rPr>
            <w:color w:val="0000FF"/>
          </w:rPr>
          <w:t>N 448-ФЗ</w:t>
        </w:r>
      </w:hyperlink>
      <w:r>
        <w:t>)</w:t>
      </w:r>
    </w:p>
    <w:p w:rsidR="00891C21" w:rsidRDefault="00891C21" w:rsidP="00891C21">
      <w:pPr>
        <w:pStyle w:val="ConsPlusNormal"/>
        <w:jc w:val="center"/>
      </w:pPr>
    </w:p>
    <w:p w:rsidR="00891C21" w:rsidRDefault="00891C21" w:rsidP="00891C21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891C21" w:rsidRDefault="00891C21" w:rsidP="00891C21">
      <w:pPr>
        <w:pStyle w:val="ConsPlusNormal"/>
        <w:jc w:val="both"/>
      </w:pPr>
      <w:r>
        <w:t xml:space="preserve">(преамбула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территория, отнесенная к </w:t>
      </w:r>
      <w:hyperlink r:id="rId19" w:history="1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lastRenderedPageBreak/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891C21" w:rsidRDefault="00891C21" w:rsidP="00891C21">
      <w:pPr>
        <w:pStyle w:val="ConsPlusNormal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91C21" w:rsidRDefault="00891C21" w:rsidP="00891C21">
      <w:pPr>
        <w:pStyle w:val="ConsPlusNormal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2. Задачи в области гражданской обороны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891C21" w:rsidRDefault="00891C21" w:rsidP="00891C21">
      <w:pPr>
        <w:pStyle w:val="ConsPlusNormal"/>
        <w:ind w:firstLine="540"/>
        <w:jc w:val="both"/>
      </w:pPr>
      <w:r>
        <w:t>подготовка населения в области гражданской обороны;</w:t>
      </w:r>
    </w:p>
    <w:p w:rsidR="00891C21" w:rsidRDefault="00891C21" w:rsidP="00891C21">
      <w:pPr>
        <w:pStyle w:val="ConsPlusNormal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891C21" w:rsidRDefault="00891C21" w:rsidP="00891C21">
      <w:pPr>
        <w:pStyle w:val="ConsPlusNormal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891C21" w:rsidRDefault="00891C21" w:rsidP="00891C21">
      <w:pPr>
        <w:pStyle w:val="ConsPlusNormal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891C21" w:rsidRDefault="00891C21" w:rsidP="00891C21">
      <w:pPr>
        <w:pStyle w:val="ConsPlusNormal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ind w:firstLine="540"/>
        <w:jc w:val="both"/>
      </w:pPr>
      <w:r>
        <w:lastRenderedPageBreak/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891C21" w:rsidRDefault="00891C21" w:rsidP="00891C21">
      <w:pPr>
        <w:pStyle w:val="ConsPlusNormal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891C21" w:rsidRDefault="00891C21" w:rsidP="00891C21">
      <w:pPr>
        <w:pStyle w:val="ConsPlusNormal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891C21" w:rsidRDefault="00891C21" w:rsidP="00891C21">
      <w:pPr>
        <w:pStyle w:val="ConsPlusNormal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t>срочное захоронение трупов в военное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91C21" w:rsidRDefault="00891C21" w:rsidP="00891C21">
      <w:pPr>
        <w:pStyle w:val="ConsPlusNormal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19.06.2007 </w:t>
      </w:r>
      <w:hyperlink r:id="rId28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29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3. 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</w:t>
      </w:r>
      <w:r>
        <w:lastRenderedPageBreak/>
        <w:t xml:space="preserve">Федерации </w:t>
      </w:r>
      <w:hyperlink r:id="rId30" w:history="1">
        <w:r>
          <w:rPr>
            <w:color w:val="0000FF"/>
          </w:rPr>
          <w:t>военного положения</w:t>
        </w:r>
      </w:hyperlink>
      <w:r>
        <w:t xml:space="preserve">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891C21" w:rsidRDefault="00891C21" w:rsidP="00891C21">
      <w:pPr>
        <w:pStyle w:val="ConsPlusNormal"/>
        <w:jc w:val="both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891C21" w:rsidRDefault="00891C21" w:rsidP="00891C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91C21" w:rsidRDefault="00891C21" w:rsidP="00891C21">
      <w:pPr>
        <w:pStyle w:val="ConsPlusNormal"/>
        <w:jc w:val="both"/>
      </w:pPr>
    </w:p>
    <w:p w:rsidR="00891C21" w:rsidRDefault="00891C21" w:rsidP="00891C21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891C21" w:rsidRDefault="00891C21" w:rsidP="00891C21">
      <w:pPr>
        <w:pStyle w:val="ConsPlusNormal"/>
        <w:ind w:firstLine="540"/>
        <w:jc w:val="both"/>
      </w:pPr>
      <w:r>
        <w:t>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гражданской обороны, в порядке, установленном Правительством Российской Федерации;</w:t>
      </w:r>
    </w:p>
    <w:p w:rsidR="00891C21" w:rsidRDefault="00891C21" w:rsidP="00891C21">
      <w:pPr>
        <w:pStyle w:val="ConsPlusNormal"/>
        <w:ind w:firstLine="540"/>
        <w:jc w:val="both"/>
      </w:pPr>
      <w:proofErr w:type="gramStart"/>
      <w:r>
        <w:t>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гражданской обороны, в порядке, установленном федеральным органом исполнительной власти, уполномоченным на решение задач в области гражданской обороны.</w:t>
      </w:r>
      <w:proofErr w:type="gramEnd"/>
    </w:p>
    <w:p w:rsidR="00891C21" w:rsidRDefault="00891C21" w:rsidP="00891C21">
      <w:pPr>
        <w:pStyle w:val="ConsPlusNormal"/>
        <w:jc w:val="both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Глава II. ПОЛНОМОЧИЯ ОРГАНОВ </w:t>
      </w:r>
      <w:proofErr w:type="gramStart"/>
      <w:r>
        <w:rPr>
          <w:b/>
          <w:bCs/>
        </w:rPr>
        <w:t>ГОСУДАРСТВЕННОЙ</w:t>
      </w:r>
      <w:proofErr w:type="gramEnd"/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РОССИЙСКОЙ ФЕДЕРАЦИИ В ОБЛАСТИ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Президент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891C21" w:rsidRDefault="00891C21" w:rsidP="00891C21">
      <w:pPr>
        <w:pStyle w:val="ConsPlusNormal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утверждает </w:t>
      </w:r>
      <w:hyperlink r:id="rId36" w:history="1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37" w:history="1">
        <w:r>
          <w:rPr>
            <w:color w:val="0000FF"/>
          </w:rP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lastRenderedPageBreak/>
        <w:t xml:space="preserve">(в ред. Федеральных законов от 27.07.2010 </w:t>
      </w:r>
      <w:hyperlink r:id="rId39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40" w:history="1">
        <w:r>
          <w:rPr>
            <w:color w:val="0000FF"/>
          </w:rPr>
          <w:t>N 377-ФЗ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891C21" w:rsidRDefault="00891C21" w:rsidP="00891C21">
      <w:pPr>
        <w:pStyle w:val="ConsPlusNormal"/>
        <w:ind w:firstLine="540"/>
        <w:jc w:val="both"/>
      </w:pPr>
      <w:r>
        <w:t>руководит организацией и ведением гражданской обороны;</w:t>
      </w:r>
    </w:p>
    <w:p w:rsidR="00891C21" w:rsidRDefault="00891C21" w:rsidP="00891C21">
      <w:pPr>
        <w:pStyle w:val="ConsPlusNormal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определяет </w:t>
      </w:r>
      <w:hyperlink r:id="rId41" w:history="1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определяет </w:t>
      </w:r>
      <w:hyperlink r:id="rId43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19.06.2007 </w:t>
      </w:r>
      <w:hyperlink r:id="rId44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45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определяет </w:t>
      </w:r>
      <w:hyperlink r:id="rId46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47" w:history="1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определяет порядок приведения в готовность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91C21" w:rsidRDefault="00891C21" w:rsidP="00891C21">
      <w:pPr>
        <w:pStyle w:val="ConsPlusNormal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22.08.2004 </w:t>
      </w:r>
      <w:hyperlink r:id="rId49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50" w:history="1">
        <w:r>
          <w:rPr>
            <w:color w:val="0000FF"/>
          </w:rPr>
          <w:t>N 103-ФЗ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19.06.2007 </w:t>
      </w:r>
      <w:hyperlink r:id="rId51" w:history="1">
        <w:r>
          <w:rPr>
            <w:color w:val="0000FF"/>
          </w:rPr>
          <w:t>N 103-ФЗ</w:t>
        </w:r>
      </w:hyperlink>
      <w:r>
        <w:t xml:space="preserve">, от 28.12.2013 </w:t>
      </w:r>
      <w:hyperlink r:id="rId52" w:history="1">
        <w:r>
          <w:rPr>
            <w:color w:val="0000FF"/>
          </w:rPr>
          <w:t>N 404-ФЗ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891C21" w:rsidRDefault="00891C21" w:rsidP="00891C21">
      <w:pPr>
        <w:pStyle w:val="ConsPlusNormal"/>
        <w:jc w:val="both"/>
      </w:pPr>
      <w:r>
        <w:lastRenderedPageBreak/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02.07.2013 </w:t>
      </w:r>
      <w:hyperlink r:id="rId54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55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Глава III. ПОЛНОМОЧИЯ ОРГАНОВ </w:t>
      </w:r>
      <w:proofErr w:type="gramStart"/>
      <w:r>
        <w:rPr>
          <w:b/>
          <w:bCs/>
        </w:rPr>
        <w:t>ИСПОЛНИТЕЛЬНОЙ</w:t>
      </w:r>
      <w:proofErr w:type="gramEnd"/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СУБЪЕКТОВ РОССИЙСКОЙ ФЕДЕРАЦИИ, ОРГАНОВ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САМОУПРАВЛЕНИЯ, ОРГАНИЗАЦИЙ, ПРАВА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ОБЯЗАННОСТИ ГРАЖДАН РОССИЙСКОЙ ФЕДЕРАЦИИ</w:t>
      </w:r>
    </w:p>
    <w:p w:rsidR="00891C21" w:rsidRDefault="00891C21" w:rsidP="00891C21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t>1. Органы исполнительной власти субъектов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891C21" w:rsidRDefault="00891C21" w:rsidP="00891C21">
      <w:pPr>
        <w:pStyle w:val="ConsPlusNormal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  <w:ind w:firstLine="540"/>
        <w:jc w:val="both"/>
      </w:pPr>
      <w:r>
        <w:t>организуют подготовку населения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19.06.2007 </w:t>
      </w:r>
      <w:hyperlink r:id="rId59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60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02.07.2013 </w:t>
      </w:r>
      <w:hyperlink r:id="rId61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62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891C21" w:rsidRDefault="00891C21" w:rsidP="00891C21">
      <w:pPr>
        <w:pStyle w:val="ConsPlusNormal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обеспечивают своевременное оповещение населения, в том числе экстренное оповещение населения, об опасностях, возникающих при военных конфликтах или </w:t>
      </w:r>
      <w:r>
        <w:lastRenderedPageBreak/>
        <w:t>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891C21" w:rsidRDefault="00891C21" w:rsidP="00891C21">
      <w:pPr>
        <w:pStyle w:val="ConsPlusNormal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91C21" w:rsidRDefault="00891C21" w:rsidP="00891C21">
      <w:pPr>
        <w:pStyle w:val="ConsPlusNormal"/>
        <w:ind w:firstLine="540"/>
        <w:jc w:val="both"/>
      </w:pPr>
      <w:r>
        <w:t>проводят подготовку населения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19.06.2007 </w:t>
      </w:r>
      <w:hyperlink r:id="rId66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67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02.07.2013 </w:t>
      </w:r>
      <w:hyperlink r:id="rId68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69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91C21" w:rsidRDefault="00891C21" w:rsidP="00891C21">
      <w:pPr>
        <w:pStyle w:val="ConsPlusNormal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891C21" w:rsidRDefault="00891C21" w:rsidP="00891C21">
      <w:pPr>
        <w:pStyle w:val="ConsPlusNormal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891C21" w:rsidRDefault="00891C21" w:rsidP="00891C21">
      <w:pPr>
        <w:pStyle w:val="ConsPlusNormal"/>
        <w:jc w:val="both"/>
      </w:pPr>
      <w:r>
        <w:t xml:space="preserve">(абзац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891C21" w:rsidRDefault="00891C21" w:rsidP="00891C21">
      <w:pPr>
        <w:pStyle w:val="ConsPlusNormal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891C21" w:rsidRDefault="00891C21" w:rsidP="00891C21">
      <w:pPr>
        <w:pStyle w:val="ConsPlusNormal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lastRenderedPageBreak/>
        <w:t xml:space="preserve">(в ред. Федеральных законов от 19.06.2007 </w:t>
      </w:r>
      <w:hyperlink r:id="rId74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75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891C21" w:rsidRDefault="00891C21" w:rsidP="00891C21">
      <w:pPr>
        <w:pStyle w:val="ConsPlusNormal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91C21" w:rsidRDefault="00891C21" w:rsidP="00891C21">
      <w:pPr>
        <w:pStyle w:val="ConsPlusNormal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891C21" w:rsidRDefault="00891C21" w:rsidP="00891C21">
      <w:pPr>
        <w:pStyle w:val="ConsPlusNormal"/>
        <w:ind w:firstLine="540"/>
        <w:jc w:val="both"/>
      </w:pPr>
      <w:proofErr w:type="gramStart"/>
      <w:r>
        <w:t xml:space="preserve">Организации, эксплуатирующие </w:t>
      </w:r>
      <w:hyperlink r:id="rId77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proofErr w:type="gramEnd"/>
    </w:p>
    <w:p w:rsidR="00891C21" w:rsidRDefault="00891C21" w:rsidP="00891C21">
      <w:pPr>
        <w:pStyle w:val="ConsPlusNormal"/>
        <w:ind w:firstLine="540"/>
        <w:jc w:val="both"/>
      </w:pPr>
      <w:r>
        <w:t xml:space="preserve">Типовой </w:t>
      </w:r>
      <w:hyperlink r:id="rId78" w:history="1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891C21" w:rsidRDefault="00891C21" w:rsidP="00891C21">
      <w:pPr>
        <w:pStyle w:val="ConsPlusNormal"/>
        <w:jc w:val="both"/>
      </w:pPr>
      <w:r>
        <w:t xml:space="preserve">(п. 2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3. 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891C21" w:rsidRDefault="00891C21" w:rsidP="00891C21">
      <w:pPr>
        <w:pStyle w:val="ConsPlusNormal"/>
        <w:ind w:firstLine="540"/>
        <w:jc w:val="both"/>
      </w:pPr>
      <w:r>
        <w:t>проходят подготовку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19.06.2007 </w:t>
      </w:r>
      <w:hyperlink r:id="rId81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82" w:history="1">
        <w:r>
          <w:rPr>
            <w:color w:val="0000FF"/>
          </w:rPr>
          <w:t>N 171-ФЗ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891C21" w:rsidRDefault="00891C21" w:rsidP="00891C21">
      <w:pPr>
        <w:pStyle w:val="ConsPlusNormal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IV. РУКОВОДСТВО ГРАЖДАНСКОЙ ОБОРОНОЙ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11. Руководство гражданской обороной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  <w:r>
        <w:lastRenderedPageBreak/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85" w:history="1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  <w: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87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88" w:history="1">
        <w:r>
          <w:rPr>
            <w:color w:val="0000FF"/>
          </w:rPr>
          <w:t>N 103-ФЗ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891C21" w:rsidRDefault="00891C21" w:rsidP="00891C21">
      <w:pPr>
        <w:pStyle w:val="ConsPlusNormal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891C21" w:rsidRDefault="00891C21" w:rsidP="00891C21">
      <w:pPr>
        <w:pStyle w:val="ConsPlusNormal"/>
        <w:ind w:firstLine="540"/>
        <w:jc w:val="both"/>
      </w:pPr>
      <w: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proofErr w:type="gramStart"/>
      <w:r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  <w:proofErr w:type="gramEnd"/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91C21" w:rsidRDefault="00891C21" w:rsidP="00891C21">
      <w:pPr>
        <w:pStyle w:val="ConsPlusNormal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91C21" w:rsidRDefault="00891C21" w:rsidP="00891C21">
      <w:pPr>
        <w:pStyle w:val="ConsPlusNormal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891C21" w:rsidRDefault="00891C21" w:rsidP="00891C21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91C21" w:rsidRDefault="00891C21" w:rsidP="00891C21">
      <w:pPr>
        <w:pStyle w:val="ConsPlusNormal"/>
        <w:ind w:firstLine="540"/>
        <w:jc w:val="both"/>
      </w:pPr>
      <w:r>
        <w:lastRenderedPageBreak/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9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V. СИЛЫ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15. Силы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97" w:history="1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891C21" w:rsidRDefault="00891C21" w:rsidP="00891C21">
      <w:pPr>
        <w:pStyle w:val="ConsPlusNormal"/>
        <w:jc w:val="both"/>
      </w:pPr>
      <w:r>
        <w:t xml:space="preserve">(в ред. Федеральных законов от 27.07.2010 </w:t>
      </w:r>
      <w:hyperlink r:id="rId98" w:history="1">
        <w:r>
          <w:rPr>
            <w:color w:val="0000FF"/>
          </w:rPr>
          <w:t>N 223-ФЗ</w:t>
        </w:r>
      </w:hyperlink>
      <w:r>
        <w:t xml:space="preserve">, от 28.12.2013 </w:t>
      </w:r>
      <w:hyperlink r:id="rId99" w:history="1">
        <w:r>
          <w:rPr>
            <w:color w:val="0000FF"/>
          </w:rPr>
          <w:t>N 404-ФЗ</w:t>
        </w:r>
      </w:hyperlink>
      <w:r>
        <w:t>)</w:t>
      </w:r>
    </w:p>
    <w:p w:rsidR="00891C21" w:rsidRDefault="00891C21" w:rsidP="00891C21">
      <w:pPr>
        <w:pStyle w:val="ConsPlusNormal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0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</w:t>
      </w:r>
      <w:r>
        <w:lastRenderedPageBreak/>
        <w:t>должностного лица, осуществляющего руководство гражданской обороной на соответствующей территории.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891C21" w:rsidRDefault="00891C21" w:rsidP="00891C21">
      <w:pPr>
        <w:pStyle w:val="ConsPlusNormal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891C21" w:rsidRDefault="00891C21" w:rsidP="00891C21">
      <w:pPr>
        <w:pStyle w:val="ConsPlusNormal"/>
        <w:ind w:firstLine="540"/>
        <w:jc w:val="both"/>
      </w:pPr>
      <w: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891C21" w:rsidRDefault="00891C21" w:rsidP="00891C21">
      <w:pPr>
        <w:pStyle w:val="ConsPlusNormal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VI. ЗАКЛЮЧИТЕЛЬНЫЕ ПОЛОЖЕНИЯ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891C21" w:rsidRDefault="00891C21" w:rsidP="00891C21">
      <w:pPr>
        <w:pStyle w:val="ConsPlusNormal"/>
        <w:ind w:firstLine="540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91C21" w:rsidRDefault="00891C21" w:rsidP="00891C21">
      <w:pPr>
        <w:pStyle w:val="ConsPlusNormal"/>
        <w:ind w:firstLine="540"/>
        <w:jc w:val="both"/>
      </w:pPr>
    </w:p>
    <w:p w:rsidR="00891C21" w:rsidRDefault="00891C21" w:rsidP="00891C21">
      <w:pPr>
        <w:pStyle w:val="ConsPlusNormal"/>
        <w:ind w:firstLine="540"/>
        <w:jc w:val="both"/>
      </w:pPr>
      <w:r>
        <w:lastRenderedPageBreak/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91C21" w:rsidRDefault="00891C21" w:rsidP="00891C21">
      <w:pPr>
        <w:pStyle w:val="ConsPlusNormal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891C21" w:rsidRDefault="00891C21" w:rsidP="00891C21">
      <w:pPr>
        <w:pStyle w:val="ConsPlusNormal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891C21" w:rsidRDefault="00891C21" w:rsidP="00891C21">
      <w:pPr>
        <w:pStyle w:val="ConsPlusNormal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891C21" w:rsidRDefault="00891C21" w:rsidP="00891C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19. Ответственность за нарушение законодательства Российской Федерации в области гражданской обороны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0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891C21" w:rsidRDefault="00891C21" w:rsidP="00891C21">
      <w:pPr>
        <w:pStyle w:val="ConsPlusNormal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  <w:jc w:val="right"/>
      </w:pPr>
      <w:r>
        <w:t>Президент</w:t>
      </w:r>
    </w:p>
    <w:p w:rsidR="00891C21" w:rsidRDefault="00891C21" w:rsidP="00891C21">
      <w:pPr>
        <w:pStyle w:val="ConsPlusNormal"/>
        <w:jc w:val="right"/>
      </w:pPr>
      <w:r>
        <w:t>Российской Федерации</w:t>
      </w:r>
    </w:p>
    <w:p w:rsidR="00891C21" w:rsidRDefault="00891C21" w:rsidP="00891C21">
      <w:pPr>
        <w:pStyle w:val="ConsPlusNormal"/>
        <w:jc w:val="right"/>
      </w:pPr>
      <w:r>
        <w:t>Б.ЕЛЬЦИН</w:t>
      </w:r>
    </w:p>
    <w:p w:rsidR="00891C21" w:rsidRDefault="00891C21" w:rsidP="00891C21">
      <w:pPr>
        <w:pStyle w:val="ConsPlusNormal"/>
      </w:pPr>
      <w:r>
        <w:t>Москва, Кремль</w:t>
      </w:r>
    </w:p>
    <w:p w:rsidR="00891C21" w:rsidRDefault="00891C21" w:rsidP="00891C21">
      <w:pPr>
        <w:pStyle w:val="ConsPlusNormal"/>
      </w:pPr>
      <w:r>
        <w:t>12 февраля 1998 года</w:t>
      </w:r>
    </w:p>
    <w:p w:rsidR="00891C21" w:rsidRDefault="00891C21" w:rsidP="00891C21">
      <w:pPr>
        <w:pStyle w:val="ConsPlusNormal"/>
      </w:pPr>
      <w:r>
        <w:t>N 28-ФЗ</w:t>
      </w: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</w:pPr>
    </w:p>
    <w:p w:rsidR="00891C21" w:rsidRDefault="00891C21" w:rsidP="00891C21">
      <w:pPr>
        <w:pStyle w:val="ConsPlusNormal"/>
      </w:pPr>
      <w:bookmarkStart w:id="0" w:name="_GoBack"/>
      <w:bookmarkEnd w:id="0"/>
    </w:p>
    <w:sectPr w:rsidR="00891C21" w:rsidSect="00891C21">
      <w:pgSz w:w="11905" w:h="16838"/>
      <w:pgMar w:top="709" w:right="281" w:bottom="42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21"/>
    <w:rsid w:val="00891C21"/>
    <w:rsid w:val="0091429C"/>
    <w:rsid w:val="00C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1F9EE6BB1376CC6B4B86F86DB4327EA2B641B0146E9F86F989B10C663CAF7DB6CD25CE99613E17S9FBJ" TargetMode="External"/><Relationship Id="rId21" Type="http://schemas.openxmlformats.org/officeDocument/2006/relationships/hyperlink" Target="consultantplus://offline/ref=741F9EE6BB1376CC6B4B86F86DB4327EA2B641B0146E9F86F989B10C663CAF7DB6CD25CE99613E15S9F8J" TargetMode="External"/><Relationship Id="rId42" Type="http://schemas.openxmlformats.org/officeDocument/2006/relationships/hyperlink" Target="consultantplus://offline/ref=741F9EE6BB1376CC6B4B86F86DB4327EA0B740BA1162C28CF1D0BD0E6133F06AB18429CF99613FS1F5J" TargetMode="External"/><Relationship Id="rId47" Type="http://schemas.openxmlformats.org/officeDocument/2006/relationships/hyperlink" Target="consultantplus://offline/ref=741F9EE6BB1376CC6B4B86F86DB4327EA2BC44BB16699F86F989B10C663CAF7DB6CD25CE99613E14S9F0J" TargetMode="External"/><Relationship Id="rId63" Type="http://schemas.openxmlformats.org/officeDocument/2006/relationships/hyperlink" Target="consultantplus://offline/ref=741F9EE6BB1376CC6B4B86F86DB4327EA2BA48BC13609F86F989B10C663CAF7DB6CD25CE99613E10S9FFJ" TargetMode="External"/><Relationship Id="rId68" Type="http://schemas.openxmlformats.org/officeDocument/2006/relationships/hyperlink" Target="consultantplus://offline/ref=741F9EE6BB1376CC6B4B86F86DB4327EA2BA48BC13609F86F989B10C663CAF7DB6CD25CE99613E10S9F0J" TargetMode="External"/><Relationship Id="rId84" Type="http://schemas.openxmlformats.org/officeDocument/2006/relationships/hyperlink" Target="consultantplus://offline/ref=741F9EE6BB1376CC6B4B86F86DB4327EA2B747BA10609F86F989B10C663CAF7DB6CD25CE99653D11S9FFJ" TargetMode="External"/><Relationship Id="rId89" Type="http://schemas.openxmlformats.org/officeDocument/2006/relationships/hyperlink" Target="consultantplus://offline/ref=741F9EE6BB1376CC6B4B86F86DB4327EA2B747BA10609F86F989B10C663CAF7DB6CD25CE99653D12S9F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1F9EE6BB1376CC6B4B86F86DB4327EA2B747BA10609F86F989B10C663CAF7DB6CD25CE99653D16S9FDJ" TargetMode="External"/><Relationship Id="rId29" Type="http://schemas.openxmlformats.org/officeDocument/2006/relationships/hyperlink" Target="consultantplus://offline/ref=741F9EE6BB1376CC6B4B86F86DB4327EA2B641B0146E9F86F989B10C663CAF7DB6CD25CE99613E17S9FAJ" TargetMode="External"/><Relationship Id="rId107" Type="http://schemas.openxmlformats.org/officeDocument/2006/relationships/hyperlink" Target="consultantplus://offline/ref=741F9EE6BB1376CC6B4B86F86DB4327EA2BE43B8166F9F86F989B10C663CAF7DB6CD25CE99613E17S9FCJ" TargetMode="External"/><Relationship Id="rId11" Type="http://schemas.openxmlformats.org/officeDocument/2006/relationships/hyperlink" Target="consultantplus://offline/ref=741F9EE6BB1376CC6B4B86F86DB4327EA2BE48BB17609F86F989B10C663CAF7DB6CD25CE99613E16S9F1J" TargetMode="External"/><Relationship Id="rId24" Type="http://schemas.openxmlformats.org/officeDocument/2006/relationships/hyperlink" Target="consultantplus://offline/ref=741F9EE6BB1376CC6B4B86F86DB4327EA2B741BD15689F86F989B10C663CAF7DB6CD25CE99613E1CS9F0J" TargetMode="External"/><Relationship Id="rId32" Type="http://schemas.openxmlformats.org/officeDocument/2006/relationships/hyperlink" Target="consultantplus://offline/ref=741F9EE6BB1376CC6B4B86F86DB4327EA2B741BD15689F86F989B10C663CAF7DB6CD25CE99613E1DS9F9J" TargetMode="External"/><Relationship Id="rId37" Type="http://schemas.openxmlformats.org/officeDocument/2006/relationships/hyperlink" Target="consultantplus://offline/ref=741F9EE6BB1376CC6B4B86F86DB4327EA2B642BB146D9F86F989B10C663CAF7DB6CD25CE99613E15S9F8J" TargetMode="External"/><Relationship Id="rId40" Type="http://schemas.openxmlformats.org/officeDocument/2006/relationships/hyperlink" Target="consultantplus://offline/ref=741F9EE6BB1376CC6B4B86F86DB4327EA2BE48BB17609F86F989B10C663CAF7DB6CD25CE99613E16S9F0J" TargetMode="External"/><Relationship Id="rId45" Type="http://schemas.openxmlformats.org/officeDocument/2006/relationships/hyperlink" Target="consultantplus://offline/ref=741F9EE6BB1376CC6B4B86F86DB4327EA2B641B0146E9F86F989B10C663CAF7DB6CD25CE99613E17S9FDJ" TargetMode="External"/><Relationship Id="rId53" Type="http://schemas.openxmlformats.org/officeDocument/2006/relationships/hyperlink" Target="consultantplus://offline/ref=741F9EE6BB1376CC6B4B86F86DB4327EA6BB45BB1162C28CF1D0BD0E6133F06AB18429CF99613DS1F6J" TargetMode="External"/><Relationship Id="rId58" Type="http://schemas.openxmlformats.org/officeDocument/2006/relationships/hyperlink" Target="consultantplus://offline/ref=741F9EE6BB1376CC6B4B86F86DB4327EA2BB46BD116A9F86F989B10C663CAF7DB6CD25CE99613E15S9FEJ" TargetMode="External"/><Relationship Id="rId66" Type="http://schemas.openxmlformats.org/officeDocument/2006/relationships/hyperlink" Target="consultantplus://offline/ref=741F9EE6BB1376CC6B4B86F86DB4327EA6BB45BB1162C28CF1D0BD0E6133F06AB18429CF99613AS1F4J" TargetMode="External"/><Relationship Id="rId74" Type="http://schemas.openxmlformats.org/officeDocument/2006/relationships/hyperlink" Target="consultantplus://offline/ref=741F9EE6BB1376CC6B4B86F86DB4327EA6BB45BB1162C28CF1D0BD0E6133F06AB18429CF99613AS1F7J" TargetMode="External"/><Relationship Id="rId79" Type="http://schemas.openxmlformats.org/officeDocument/2006/relationships/hyperlink" Target="consultantplus://offline/ref=741F9EE6BB1376CC6B4B86F86DB4327EA2BB46BD116A9F86F989B10C663CAF7DB6CD25CE99613E16S9FAJ" TargetMode="External"/><Relationship Id="rId87" Type="http://schemas.openxmlformats.org/officeDocument/2006/relationships/hyperlink" Target="consultantplus://offline/ref=741F9EE6BB1376CC6B4B86F86DB4327EA2B747BA10609F86F989B10C663CAF7DB6CD25CE99653D11S9F1J" TargetMode="External"/><Relationship Id="rId102" Type="http://schemas.openxmlformats.org/officeDocument/2006/relationships/hyperlink" Target="consultantplus://offline/ref=741F9EE6BB1376CC6B4B86F86DB4327EA2BB46BD116A9F86F989B10C663CAF7DB6CD25CE99613E17S9FAJ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741F9EE6BB1376CC6B4B86F86DB4327EA0B740BA1162C28CF1D0BD0E6133F06AB18429CF99613ES1FCJ" TargetMode="External"/><Relationship Id="rId61" Type="http://schemas.openxmlformats.org/officeDocument/2006/relationships/hyperlink" Target="consultantplus://offline/ref=741F9EE6BB1376CC6B4B86F86DB4327EA2BA48BC13609F86F989B10C663CAF7DB6CD25CE99613E10S9FDJ" TargetMode="External"/><Relationship Id="rId82" Type="http://schemas.openxmlformats.org/officeDocument/2006/relationships/hyperlink" Target="consultantplus://offline/ref=741F9EE6BB1376CC6B4B86F86DB4327EA2B641B0146E9F86F989B10C663CAF7DB6CD25CE99613E11S9FAJ" TargetMode="External"/><Relationship Id="rId90" Type="http://schemas.openxmlformats.org/officeDocument/2006/relationships/hyperlink" Target="consultantplus://offline/ref=741F9EE6BB1376CC6B4B86F86DB4327EA2B747BA10609F86F989B10C663CAF7DB6CD25CE99653D12S9F8J" TargetMode="External"/><Relationship Id="rId95" Type="http://schemas.openxmlformats.org/officeDocument/2006/relationships/hyperlink" Target="consultantplus://offline/ref=741F9EE6BB1376CC6B4B86F86DB4327EA2B747BA10609F86F989B10C663CAF7DB6CD25CE99653D13S9F9J" TargetMode="External"/><Relationship Id="rId19" Type="http://schemas.openxmlformats.org/officeDocument/2006/relationships/hyperlink" Target="consultantplus://offline/ref=741F9EE6BB1376CC6B4B86F86DB4327EA2B647B1136F9F86F989B10C663CAF7DB6CD25CE99613E15S9F9J" TargetMode="External"/><Relationship Id="rId14" Type="http://schemas.openxmlformats.org/officeDocument/2006/relationships/hyperlink" Target="consultantplus://offline/ref=741F9EE6BB1376CC6B4B86F86DB4327EA2B641B0146E9F86F989B10C663CAF7DB6CD25CE99613E14S9F1J" TargetMode="External"/><Relationship Id="rId22" Type="http://schemas.openxmlformats.org/officeDocument/2006/relationships/hyperlink" Target="consultantplus://offline/ref=741F9EE6BB1376CC6B4B86F86DB4327EA2B641B0146E9F86F989B10C663CAF7DB6CD25CE99613E15S9FAJ" TargetMode="External"/><Relationship Id="rId27" Type="http://schemas.openxmlformats.org/officeDocument/2006/relationships/hyperlink" Target="consultantplus://offline/ref=741F9EE6BB1376CC6B4B86F86DB4327EA2B747BA10609F86F989B10C663CAF7DB6CD25CE99653D17S9FBJ" TargetMode="External"/><Relationship Id="rId30" Type="http://schemas.openxmlformats.org/officeDocument/2006/relationships/hyperlink" Target="consultantplus://offline/ref=741F9EE6BB1376CC6B4B86F86DB4327EA2B840B81D619F86F989B10C66S3FCJ" TargetMode="External"/><Relationship Id="rId35" Type="http://schemas.openxmlformats.org/officeDocument/2006/relationships/hyperlink" Target="consultantplus://offline/ref=741F9EE6BB1376CC6B4B86F86DB4327EA2B747BA10609F86F989B10C663CAF7DB6CD25CE99653D17S9FAJ" TargetMode="External"/><Relationship Id="rId43" Type="http://schemas.openxmlformats.org/officeDocument/2006/relationships/hyperlink" Target="consultantplus://offline/ref=741F9EE6BB1376CC6B4B86F86DB4327EA2B948B813619F86F989B10C663CAF7DB6CD25CE99613E14S9F1J" TargetMode="External"/><Relationship Id="rId48" Type="http://schemas.openxmlformats.org/officeDocument/2006/relationships/hyperlink" Target="consultantplus://offline/ref=741F9EE6BB1376CC6B4B86F86DB4327EA2B741BD15689F86F989B10C663CAF7DB6CD25CE99613E1DS9FFJ" TargetMode="External"/><Relationship Id="rId56" Type="http://schemas.openxmlformats.org/officeDocument/2006/relationships/hyperlink" Target="consultantplus://offline/ref=741F9EE6BB1376CC6B4B86F86DB4327EA2B641B0146E9F86F989B10C663CAF7DB6CD25CE99613E17S9FEJ" TargetMode="External"/><Relationship Id="rId64" Type="http://schemas.openxmlformats.org/officeDocument/2006/relationships/hyperlink" Target="consultantplus://offline/ref=741F9EE6BB1376CC6B4B86F86DB4327EA2B641B0146E9F86F989B10C663CAF7DB6CD25CE99613E10S9FAJ" TargetMode="External"/><Relationship Id="rId69" Type="http://schemas.openxmlformats.org/officeDocument/2006/relationships/hyperlink" Target="consultantplus://offline/ref=741F9EE6BB1376CC6B4B86F86DB4327EA2B641B0146E9F86F989B10C663CAF7DB6CD25CE99613E10S9F1J" TargetMode="External"/><Relationship Id="rId77" Type="http://schemas.openxmlformats.org/officeDocument/2006/relationships/hyperlink" Target="consultantplus://offline/ref=741F9EE6BB1376CC6B4B86F86DB4327EA2B643B814699F86F989B10C663CAF7DB6CD25CE9FS6F2J" TargetMode="External"/><Relationship Id="rId100" Type="http://schemas.openxmlformats.org/officeDocument/2006/relationships/hyperlink" Target="consultantplus://offline/ref=741F9EE6BB1376CC6B4B86F86DB4327EA2BA48BE116D9F86F989B10C663CAF7DB6CD25CE99613E1CS9F1J" TargetMode="External"/><Relationship Id="rId105" Type="http://schemas.openxmlformats.org/officeDocument/2006/relationships/hyperlink" Target="consultantplus://offline/ref=741F9EE6BB1376CC6B4B86F86DB4327EA2B747BA10609F86F989B10C663CAF7DB6CD25CE99653D13S9FFJ" TargetMode="External"/><Relationship Id="rId8" Type="http://schemas.openxmlformats.org/officeDocument/2006/relationships/hyperlink" Target="consultantplus://offline/ref=741F9EE6BB1376CC6B4B86F86DB4327EA6BB45BB1162C28CF1D0BD0E6133F06AB18429CF99613ES1FDJ" TargetMode="External"/><Relationship Id="rId51" Type="http://schemas.openxmlformats.org/officeDocument/2006/relationships/hyperlink" Target="consultantplus://offline/ref=741F9EE6BB1376CC6B4B86F86DB4327EA6BB45BB1162C28CF1D0BD0E6133F06AB18429CF99613DS1F5J" TargetMode="External"/><Relationship Id="rId72" Type="http://schemas.openxmlformats.org/officeDocument/2006/relationships/hyperlink" Target="consultantplus://offline/ref=741F9EE6BB1376CC6B4B86F86DB4327EA2BB46BD116A9F86F989B10C663CAF7DB6CD25CE99613E15S9F0J" TargetMode="External"/><Relationship Id="rId80" Type="http://schemas.openxmlformats.org/officeDocument/2006/relationships/hyperlink" Target="consultantplus://offline/ref=741F9EE6BB1376CC6B4B86F86DB4327EA2BB46BD116A9F86F989B10C663CAF7DB6CD25CE99613E16S9FEJ" TargetMode="External"/><Relationship Id="rId85" Type="http://schemas.openxmlformats.org/officeDocument/2006/relationships/hyperlink" Target="consultantplus://offline/ref=741F9EE6BB1376CC6B4B86F86DB4327EA2B740BB17609F86F989B10C663CAF7DB6CD25CE99613E14S9F0J" TargetMode="External"/><Relationship Id="rId93" Type="http://schemas.openxmlformats.org/officeDocument/2006/relationships/hyperlink" Target="consultantplus://offline/ref=741F9EE6BB1376CC6B4B86F86DB4327EA2B741BD15689F86F989B10C663CAF7DB6CD25CE99613E1DS9F0J" TargetMode="External"/><Relationship Id="rId98" Type="http://schemas.openxmlformats.org/officeDocument/2006/relationships/hyperlink" Target="consultantplus://offline/ref=741F9EE6BB1376CC6B4B86F86DB4327EA2BE43B8166F9F86F989B10C663CAF7DB6CD25CE99613E16S9F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41F9EE6BB1376CC6B4B86F86DB4327EA2BA48BC13609F86F989B10C663CAF7DB6CD25CE99613E17S9F0J" TargetMode="External"/><Relationship Id="rId17" Type="http://schemas.openxmlformats.org/officeDocument/2006/relationships/hyperlink" Target="consultantplus://offline/ref=741F9EE6BB1376CC6B4B86F86DB4327EA6BB45BB1162C28CF1D0BD0E6133F06AB18429CF99613FS1F4J" TargetMode="External"/><Relationship Id="rId25" Type="http://schemas.openxmlformats.org/officeDocument/2006/relationships/hyperlink" Target="consultantplus://offline/ref=741F9EE6BB1376CC6B4B86F86DB4327EA2B641B0146E9F86F989B10C663CAF7DB6CD25CE99613E15S9FDJ" TargetMode="External"/><Relationship Id="rId33" Type="http://schemas.openxmlformats.org/officeDocument/2006/relationships/hyperlink" Target="consultantplus://offline/ref=741F9EE6BB1376CC6B4B86F86DB4327EA0B740BA1162C28CF1D0BD0E6133F06AB18429CF99613ES1FDJ" TargetMode="External"/><Relationship Id="rId38" Type="http://schemas.openxmlformats.org/officeDocument/2006/relationships/hyperlink" Target="consultantplus://offline/ref=741F9EE6BB1376CC6B4B86F86DB4327EA2B642BB146D9F86F989B10C663CAF7DB6CD25CE99613E17S9F9J" TargetMode="External"/><Relationship Id="rId46" Type="http://schemas.openxmlformats.org/officeDocument/2006/relationships/hyperlink" Target="consultantplus://offline/ref=741F9EE6BB1376CC6B4B86F86DB4327EA2B643BC10619F86F989B10C663CAF7DB6CD25CE99613E14S9F0J" TargetMode="External"/><Relationship Id="rId59" Type="http://schemas.openxmlformats.org/officeDocument/2006/relationships/hyperlink" Target="consultantplus://offline/ref=741F9EE6BB1376CC6B4B86F86DB4327EA6BB45BB1162C28CF1D0BD0E6133F06AB18429CF99613DS1F2J" TargetMode="External"/><Relationship Id="rId67" Type="http://schemas.openxmlformats.org/officeDocument/2006/relationships/hyperlink" Target="consultantplus://offline/ref=741F9EE6BB1376CC6B4B86F86DB4327EA2B641B0146E9F86F989B10C663CAF7DB6CD25CE99613E10S9FEJ" TargetMode="External"/><Relationship Id="rId103" Type="http://schemas.openxmlformats.org/officeDocument/2006/relationships/hyperlink" Target="consultantplus://offline/ref=741F9EE6BB1376CC6B4B86F86DB4327EA2BE43B8166F9F86F989B10C663CAF7DB6CD25CE99613E16S9F1J" TargetMode="External"/><Relationship Id="rId108" Type="http://schemas.openxmlformats.org/officeDocument/2006/relationships/hyperlink" Target="consultantplus://offline/ref=741F9EE6BB1376CC6B4B86F86DB4327EA6BB45BB1162C28CF1D0BD0E6133F06AB18429CF99613AS1FCJ" TargetMode="External"/><Relationship Id="rId20" Type="http://schemas.openxmlformats.org/officeDocument/2006/relationships/hyperlink" Target="consultantplus://offline/ref=741F9EE6BB1376CC6B4B86F86DB4327EA2BB46BD116A9F86F989B10C663CAF7DB6CD25CE99613E15S9FAJ" TargetMode="External"/><Relationship Id="rId41" Type="http://schemas.openxmlformats.org/officeDocument/2006/relationships/hyperlink" Target="consultantplus://offline/ref=741F9EE6BB1376CC6B4B86F86DB4327EA2B647B1136F9F86F989B10C663CAF7DB6CD25CE99613E15S9F9J" TargetMode="External"/><Relationship Id="rId54" Type="http://schemas.openxmlformats.org/officeDocument/2006/relationships/hyperlink" Target="consultantplus://offline/ref=741F9EE6BB1376CC6B4B86F86DB4327EA2BA48BC13609F86F989B10C663CAF7DB6CD25CE99613E10S9F9J" TargetMode="External"/><Relationship Id="rId62" Type="http://schemas.openxmlformats.org/officeDocument/2006/relationships/hyperlink" Target="consultantplus://offline/ref=741F9EE6BB1376CC6B4B86F86DB4327EA2B641B0146E9F86F989B10C663CAF7DB6CD25CE99613E10S9FBJ" TargetMode="External"/><Relationship Id="rId70" Type="http://schemas.openxmlformats.org/officeDocument/2006/relationships/hyperlink" Target="consultantplus://offline/ref=741F9EE6BB1376CC6B4B86F86DB4327EA2BA48BC13609F86F989B10C663CAF7DB6CD25CE99613E11S9F8J" TargetMode="External"/><Relationship Id="rId75" Type="http://schemas.openxmlformats.org/officeDocument/2006/relationships/hyperlink" Target="consultantplus://offline/ref=741F9EE6BB1376CC6B4B86F86DB4327EA2B641B0146E9F86F989B10C663CAF7DB6CD25CE99613E11S9FBJ" TargetMode="External"/><Relationship Id="rId83" Type="http://schemas.openxmlformats.org/officeDocument/2006/relationships/hyperlink" Target="consultantplus://offline/ref=741F9EE6BB1376CC6B4B86F86DB4327EA2B747BA10609F86F989B10C663CAF7DB6CD25CE99653D11S9FDJ" TargetMode="External"/><Relationship Id="rId88" Type="http://schemas.openxmlformats.org/officeDocument/2006/relationships/hyperlink" Target="consultantplus://offline/ref=741F9EE6BB1376CC6B4B86F86DB4327EA6BB45BB1162C28CF1D0BD0E6133F06AB18429CF99613AS1F3J" TargetMode="External"/><Relationship Id="rId91" Type="http://schemas.openxmlformats.org/officeDocument/2006/relationships/hyperlink" Target="consultantplus://offline/ref=741F9EE6BB1376CC6B4B86F86DB4327EA2BE43B8166F9F86F989B10C663CAF7DB6CD25CE99613E16S9FAJ" TargetMode="External"/><Relationship Id="rId96" Type="http://schemas.openxmlformats.org/officeDocument/2006/relationships/hyperlink" Target="consultantplus://offline/ref=741F9EE6BB1376CC6B4B86F86DB4327EA2B747BA10609F86F989B10C663CAF7DB6CD25CE99653D13S9FAJ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F9EE6BB1376CC6B4B86F86DB4327EA7B641B81562C28CF1D0BD0E6133F06AB18429CF99613ES1FCJ" TargetMode="External"/><Relationship Id="rId15" Type="http://schemas.openxmlformats.org/officeDocument/2006/relationships/hyperlink" Target="consultantplus://offline/ref=741F9EE6BB1376CC6B4B86F86DB4327EA2B741BD15689F86F989B10C663CAF7DB6CD25CE99613E1CS9FFJ" TargetMode="External"/><Relationship Id="rId23" Type="http://schemas.openxmlformats.org/officeDocument/2006/relationships/hyperlink" Target="consultantplus://offline/ref=741F9EE6BB1376CC6B4B86F86DB4327EA2B741BD15689F86F989B10C663CAF7DB6CD25CE99613E1CS9FEJ" TargetMode="External"/><Relationship Id="rId28" Type="http://schemas.openxmlformats.org/officeDocument/2006/relationships/hyperlink" Target="consultantplus://offline/ref=741F9EE6BB1376CC6B4B86F86DB4327EA6BB45BB1162C28CF1D0BD0E6133F06AB18429CF99613CS1F1J" TargetMode="External"/><Relationship Id="rId36" Type="http://schemas.openxmlformats.org/officeDocument/2006/relationships/hyperlink" Target="consultantplus://offline/ref=741F9EE6BB1376CC6B4B86F86DB4327EA2B642BB146D9F86F989B10C663CAF7DB6CD25CE99613F15S9F9J" TargetMode="External"/><Relationship Id="rId49" Type="http://schemas.openxmlformats.org/officeDocument/2006/relationships/hyperlink" Target="consultantplus://offline/ref=741F9EE6BB1376CC6B4B86F86DB4327EA2B747BA10609F86F989B10C663CAF7DB6CD25CE99653D17S9FDJ" TargetMode="External"/><Relationship Id="rId57" Type="http://schemas.openxmlformats.org/officeDocument/2006/relationships/hyperlink" Target="consultantplus://offline/ref=741F9EE6BB1376CC6B4B86F86DB4327EA2B747BA10609F86F989B10C663CAF7DB6CD25CE99653D17S9FCJ" TargetMode="External"/><Relationship Id="rId106" Type="http://schemas.openxmlformats.org/officeDocument/2006/relationships/hyperlink" Target="consultantplus://offline/ref=741F9EE6BB1376CC6B4B86F86DB4327EA2B747BA10609F86F989B10C663CAF7DB6CD25CE99653D13S9FEJ" TargetMode="External"/><Relationship Id="rId10" Type="http://schemas.openxmlformats.org/officeDocument/2006/relationships/hyperlink" Target="consultantplus://offline/ref=741F9EE6BB1376CC6B4B86F86DB4327EA2BE43B8166F9F86F989B10C663CAF7DB6CD25CE99613E16S9F9J" TargetMode="External"/><Relationship Id="rId31" Type="http://schemas.openxmlformats.org/officeDocument/2006/relationships/hyperlink" Target="consultantplus://offline/ref=741F9EE6BB1376CC6B4B86F86DB4327EA6BB45BB1162C28CF1D0BD0E6133F06AB18429CF99613CS1F2J" TargetMode="External"/><Relationship Id="rId44" Type="http://schemas.openxmlformats.org/officeDocument/2006/relationships/hyperlink" Target="consultantplus://offline/ref=741F9EE6BB1376CC6B4B86F86DB4327EA6BB45BB1162C28CF1D0BD0E6133F06AB18429CF99613CS1F3J" TargetMode="External"/><Relationship Id="rId52" Type="http://schemas.openxmlformats.org/officeDocument/2006/relationships/hyperlink" Target="consultantplus://offline/ref=741F9EE6BB1376CC6B4B86F86DB4327EA2BB46BD116A9F86F989B10C663CAF7DB6CD25CE99613E15S9FCJ" TargetMode="External"/><Relationship Id="rId60" Type="http://schemas.openxmlformats.org/officeDocument/2006/relationships/hyperlink" Target="consultantplus://offline/ref=741F9EE6BB1376CC6B4B86F86DB4327EA2B641B0146E9F86F989B10C663CAF7DB6CD25CE99613E10S9F8J" TargetMode="External"/><Relationship Id="rId65" Type="http://schemas.openxmlformats.org/officeDocument/2006/relationships/hyperlink" Target="consultantplus://offline/ref=741F9EE6BB1376CC6B4B86F86DB4327EA2B641B0146E9F86F989B10C663CAF7DB6CD25CE99613E10S9FDJ" TargetMode="External"/><Relationship Id="rId73" Type="http://schemas.openxmlformats.org/officeDocument/2006/relationships/hyperlink" Target="consultantplus://offline/ref=741F9EE6BB1376CC6B4B86F86DB4327EA2B641B0146E9F86F989B10C663CAF7DB6CD25CE99613E11S9F9J" TargetMode="External"/><Relationship Id="rId78" Type="http://schemas.openxmlformats.org/officeDocument/2006/relationships/hyperlink" Target="consultantplus://offline/ref=741F9EE6BB1376CC6B4B86F86DB4327EA2B945BC1C6E9F86F989B10C663CAF7DB6CD25CE99613E14S9F0J" TargetMode="External"/><Relationship Id="rId81" Type="http://schemas.openxmlformats.org/officeDocument/2006/relationships/hyperlink" Target="consultantplus://offline/ref=741F9EE6BB1376CC6B4B86F86DB4327EA6BB45BB1162C28CF1D0BD0E6133F06AB18429CF99613AS1F1J" TargetMode="External"/><Relationship Id="rId86" Type="http://schemas.openxmlformats.org/officeDocument/2006/relationships/hyperlink" Target="consultantplus://offline/ref=741F9EE6BB1376CC6B4B86F86DB4327EA2B747BA10609F86F989B10C663CAF7DB6CD25CE99653D11S9FEJ" TargetMode="External"/><Relationship Id="rId94" Type="http://schemas.openxmlformats.org/officeDocument/2006/relationships/hyperlink" Target="consultantplus://offline/ref=741F9EE6BB1376CC6B4B86F86DB4327EA2BA47B816699F86F989B10C663CAF7DB6CD25CE99613E17S9F9J" TargetMode="External"/><Relationship Id="rId99" Type="http://schemas.openxmlformats.org/officeDocument/2006/relationships/hyperlink" Target="consultantplus://offline/ref=741F9EE6BB1376CC6B4B86F86DB4327EA2BB46BD116A9F86F989B10C663CAF7DB6CD25CE99613E17S9F9J" TargetMode="External"/><Relationship Id="rId101" Type="http://schemas.openxmlformats.org/officeDocument/2006/relationships/hyperlink" Target="consultantplus://offline/ref=741F9EE6BB1376CC6B4B86F86DB4327EA2BB46BD116A9F86F989B10C663CAF7DB6CD25CE99613E17S9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1F9EE6BB1376CC6B4B86F86DB4327EA2BC42B8146B9F86F989B10C663CAF7DB6CD25CE99613E10S9F0J" TargetMode="External"/><Relationship Id="rId13" Type="http://schemas.openxmlformats.org/officeDocument/2006/relationships/hyperlink" Target="consultantplus://offline/ref=741F9EE6BB1376CC6B4B86F86DB4327EA2BB46BD116A9F86F989B10C663CAF7DB6CD25CE99613E15S9FBJ" TargetMode="External"/><Relationship Id="rId18" Type="http://schemas.openxmlformats.org/officeDocument/2006/relationships/hyperlink" Target="consultantplus://offline/ref=741F9EE6BB1376CC6B4B86F86DB4327EA2B641B0146E9F86F989B10C663CAF7DB6CD25CE99613E15S9F9J" TargetMode="External"/><Relationship Id="rId39" Type="http://schemas.openxmlformats.org/officeDocument/2006/relationships/hyperlink" Target="consultantplus://offline/ref=741F9EE6BB1376CC6B4B86F86DB4327EA2BE43B8166F9F86F989B10C663CAF7DB6CD25CE99613E16S9F8J" TargetMode="External"/><Relationship Id="rId109" Type="http://schemas.openxmlformats.org/officeDocument/2006/relationships/hyperlink" Target="consultantplus://offline/ref=741F9EE6BB1376CC6B4B86F86DB4327EA1BE40BA1D689F86F989B10C663CAF7DB6CD25CE99603917S9FAJ" TargetMode="External"/><Relationship Id="rId34" Type="http://schemas.openxmlformats.org/officeDocument/2006/relationships/hyperlink" Target="consultantplus://offline/ref=741F9EE6BB1376CC6B4B86F86DB4327EA2B747BA10609F86F989B10C663CAF7DB6CD25CE99653D17S9FAJ" TargetMode="External"/><Relationship Id="rId50" Type="http://schemas.openxmlformats.org/officeDocument/2006/relationships/hyperlink" Target="consultantplus://offline/ref=741F9EE6BB1376CC6B4B86F86DB4327EA6BB45BB1162C28CF1D0BD0E6133F06AB18429CF99613DS1F4J" TargetMode="External"/><Relationship Id="rId55" Type="http://schemas.openxmlformats.org/officeDocument/2006/relationships/hyperlink" Target="consultantplus://offline/ref=741F9EE6BB1376CC6B4B86F86DB4327EA2B641B0146E9F86F989B10C663CAF7DB6CD25CE99613E17S9FFJ" TargetMode="External"/><Relationship Id="rId76" Type="http://schemas.openxmlformats.org/officeDocument/2006/relationships/hyperlink" Target="consultantplus://offline/ref=741F9EE6BB1376CC6B4B86F86DB4327EA2BB46BD116A9F86F989B10C663CAF7DB6CD25CE99613E16S9FBJ" TargetMode="External"/><Relationship Id="rId97" Type="http://schemas.openxmlformats.org/officeDocument/2006/relationships/hyperlink" Target="consultantplus://offline/ref=741F9EE6BB1376CC6B4B86F86DB4327EA2B642BB146D9F86F989B10C663CAF7DB6CD25CE99613E17S9F9J" TargetMode="External"/><Relationship Id="rId104" Type="http://schemas.openxmlformats.org/officeDocument/2006/relationships/hyperlink" Target="consultantplus://offline/ref=741F9EE6BB1376CC6B4B86F86DB4327EA2BE48BB17609F86F989B10C663CAF7DB6CD25CE99613E17S9F9J" TargetMode="External"/><Relationship Id="rId7" Type="http://schemas.openxmlformats.org/officeDocument/2006/relationships/hyperlink" Target="consultantplus://offline/ref=741F9EE6BB1376CC6B4B86F86DB4327EA2B747BA10609F86F989B10C663CAF7DB6CD25CE99653D16S9FAJ" TargetMode="External"/><Relationship Id="rId71" Type="http://schemas.openxmlformats.org/officeDocument/2006/relationships/hyperlink" Target="consultantplus://offline/ref=741F9EE6BB1376CC6B4B86F86DB4327EA2B641B0146E9F86F989B10C663CAF7DB6CD25CE99613E10S9F0J" TargetMode="External"/><Relationship Id="rId92" Type="http://schemas.openxmlformats.org/officeDocument/2006/relationships/hyperlink" Target="consultantplus://offline/ref=741F9EE6BB1376CC6B4B86F86DB4327EA2BE43B8166F9F86F989B10C663CAF7DB6CD25CE99613E16S9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6677</Words>
  <Characters>38060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2016-07-08T09:04:00Z</dcterms:created>
  <dcterms:modified xsi:type="dcterms:W3CDTF">2016-07-08T09:06:00Z</dcterms:modified>
</cp:coreProperties>
</file>